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51" w:rsidRDefault="00312951" w:rsidP="003129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2951" w:rsidRDefault="00312951" w:rsidP="003129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12951" w:rsidRDefault="00312951" w:rsidP="003129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312951" w:rsidRDefault="00312951" w:rsidP="00312951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ОТДЕЛ ОБРАЗОВАНИЯ АДМИНИСТРАЦИИ ТАЦИНСКОГО РАЙОНА</w:t>
      </w:r>
    </w:p>
    <w:p w:rsidR="00312951" w:rsidRDefault="00312951" w:rsidP="0031295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36"/>
          <w:szCs w:val="36"/>
        </w:rPr>
        <w:t>ПРИКАЗ</w:t>
      </w:r>
    </w:p>
    <w:p w:rsidR="00312951" w:rsidRDefault="00312951" w:rsidP="00312951">
      <w:pPr>
        <w:rPr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1"/>
        <w:gridCol w:w="3190"/>
      </w:tblGrid>
      <w:tr w:rsidR="00312951" w:rsidTr="00312951">
        <w:tc>
          <w:tcPr>
            <w:tcW w:w="3190" w:type="dxa"/>
            <w:hideMark/>
          </w:tcPr>
          <w:p w:rsidR="00312951" w:rsidRDefault="003129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23 марта 2018          </w:t>
            </w:r>
          </w:p>
        </w:tc>
        <w:tc>
          <w:tcPr>
            <w:tcW w:w="3191" w:type="dxa"/>
            <w:hideMark/>
          </w:tcPr>
          <w:p w:rsidR="00312951" w:rsidRDefault="003129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№  </w:t>
            </w:r>
            <w:r w:rsidR="003C10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83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3190" w:type="dxa"/>
            <w:hideMark/>
          </w:tcPr>
          <w:p w:rsidR="00312951" w:rsidRDefault="003129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ст. Тацинская                           </w:t>
            </w:r>
          </w:p>
        </w:tc>
      </w:tr>
    </w:tbl>
    <w:p w:rsidR="00312951" w:rsidRDefault="00312951" w:rsidP="0031295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312951" w:rsidTr="00312951">
        <w:trPr>
          <w:trHeight w:val="515"/>
        </w:trPr>
        <w:tc>
          <w:tcPr>
            <w:tcW w:w="5868" w:type="dxa"/>
            <w:hideMark/>
          </w:tcPr>
          <w:p w:rsidR="00312951" w:rsidRDefault="00C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29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оптимизации </w:t>
            </w:r>
          </w:p>
          <w:p w:rsidR="00312951" w:rsidRDefault="0035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Быстрогорской  СОШ</w:t>
            </w:r>
          </w:p>
        </w:tc>
      </w:tr>
    </w:tbl>
    <w:p w:rsidR="00312951" w:rsidRDefault="00312951" w:rsidP="00312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2951" w:rsidRDefault="00312951" w:rsidP="00312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Тацинского района от 28 декабря 2017 г. № 1121 «Об утверждении Программы реорганизации образовательных организаций на 2018-2019 годы», в целях обеспечения необходимой концентрации и рационального использования ресурсов</w:t>
      </w:r>
    </w:p>
    <w:p w:rsidR="00312951" w:rsidRDefault="00312951" w:rsidP="00312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CDF" w:rsidRDefault="00C80CDF" w:rsidP="00C80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12951" w:rsidRDefault="00C80CDF" w:rsidP="00C80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12951">
        <w:rPr>
          <w:rFonts w:ascii="Times New Roman" w:hAnsi="Times New Roman"/>
          <w:sz w:val="28"/>
          <w:szCs w:val="28"/>
        </w:rPr>
        <w:t>ПРИКАЗЫВАЮ:</w:t>
      </w:r>
    </w:p>
    <w:p w:rsidR="00C80CDF" w:rsidRDefault="00C80CDF" w:rsidP="00312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CDF" w:rsidRDefault="00C80CDF" w:rsidP="00312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951" w:rsidRDefault="00357659" w:rsidP="003129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Упразднить структурное подразделение «Профессиональный выбор»  МБОУ Быстрогорской СОШ,  осуществляющее деятельность  по следующему адресу</w:t>
      </w:r>
      <w:r w:rsidR="0031295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347081, Россия, Ростовская область, Тацинский район, п. Быстрогорский, ул. Космонавтов, 2 а.</w:t>
      </w:r>
    </w:p>
    <w:p w:rsidR="00C80CDF" w:rsidRDefault="00C80CDF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12951" w:rsidRDefault="00357659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Директору МБОУ  Быстрогорской СОШ Юровой Г.И.  в связи с упразднением структурного подразделе</w:t>
      </w:r>
      <w:r w:rsidR="00C80CDF">
        <w:rPr>
          <w:rFonts w:ascii="Times New Roman" w:hAnsi="Times New Roman"/>
          <w:sz w:val="28"/>
          <w:szCs w:val="28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 xml:space="preserve">ия </w:t>
      </w:r>
      <w:r w:rsidR="00C80CDF">
        <w:rPr>
          <w:rFonts w:ascii="Times New Roman" w:hAnsi="Times New Roman"/>
          <w:sz w:val="28"/>
          <w:szCs w:val="28"/>
          <w:lang w:eastAsia="en-US"/>
        </w:rPr>
        <w:t>«Профессиональный выбор</w:t>
      </w:r>
      <w:r w:rsidR="00312951">
        <w:rPr>
          <w:rFonts w:ascii="Times New Roman" w:hAnsi="Times New Roman"/>
          <w:sz w:val="28"/>
          <w:szCs w:val="28"/>
          <w:lang w:eastAsia="en-US"/>
        </w:rPr>
        <w:t>»:</w:t>
      </w: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 Уведомить до 01.06.2018 г.  работников  о предстоящем сокращении. Обеспечить соблюдение трудовых прав и гарантий работников в соответствии с Трудовым кодексом Российской Федерации.</w:t>
      </w: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 Осуществить до 30.08.2018 г. иные необходимые действия в порядке и сроки, предусмотренные действующим законодательством Российской Федерации.</w:t>
      </w:r>
    </w:p>
    <w:p w:rsidR="00C80CDF" w:rsidRDefault="00C80CDF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2.3. Проинформировать до 01.09.2018 года Отдел образования о выполнении настоящего приказа и о завершении мероприятий по реорганизации.</w:t>
      </w: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2.4. Контроль исполнения настоящего приказа возложить на заместителя заведующего Отделом образования Банько А.Ю.</w:t>
      </w: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12951" w:rsidRDefault="00312951" w:rsidP="0031295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F0DD8" w:rsidRDefault="00312951" w:rsidP="0031295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Заведующий Отделом образования         </w:t>
      </w:r>
      <w:r w:rsidR="00C80CDF"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en-US"/>
        </w:rPr>
        <w:t>Харитоно</w:t>
      </w:r>
      <w:r w:rsidR="00C80CDF">
        <w:rPr>
          <w:rFonts w:ascii="Times New Roman" w:hAnsi="Times New Roman"/>
          <w:sz w:val="28"/>
          <w:szCs w:val="28"/>
          <w:lang w:eastAsia="en-US"/>
        </w:rPr>
        <w:t>ва Т.А.</w:t>
      </w: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Default="00C80CDF" w:rsidP="00312951">
      <w:pPr>
        <w:rPr>
          <w:rFonts w:ascii="Times New Roman" w:hAnsi="Times New Roman"/>
          <w:sz w:val="28"/>
          <w:szCs w:val="28"/>
          <w:lang w:eastAsia="en-US"/>
        </w:rPr>
      </w:pPr>
    </w:p>
    <w:p w:rsidR="00C80CDF" w:rsidRPr="00C80CDF" w:rsidRDefault="00C80CDF" w:rsidP="00C80CDF">
      <w:pPr>
        <w:spacing w:after="0" w:line="240" w:lineRule="auto"/>
        <w:rPr>
          <w:rFonts w:ascii="Times New Roman" w:hAnsi="Times New Roman"/>
          <w:lang w:eastAsia="en-US"/>
        </w:rPr>
      </w:pPr>
      <w:r w:rsidRPr="00C80CDF">
        <w:rPr>
          <w:rFonts w:ascii="Times New Roman" w:hAnsi="Times New Roman"/>
          <w:lang w:eastAsia="en-US"/>
        </w:rPr>
        <w:t>Проект приказа подготовлен</w:t>
      </w:r>
    </w:p>
    <w:p w:rsidR="00C80CDF" w:rsidRPr="00C80CDF" w:rsidRDefault="00C80CDF" w:rsidP="00C80CDF">
      <w:pPr>
        <w:spacing w:after="0" w:line="240" w:lineRule="auto"/>
      </w:pPr>
      <w:r w:rsidRPr="00C80CDF">
        <w:rPr>
          <w:rFonts w:ascii="Times New Roman" w:hAnsi="Times New Roman"/>
          <w:lang w:eastAsia="en-US"/>
        </w:rPr>
        <w:t>вед</w:t>
      </w:r>
      <w:proofErr w:type="gramStart"/>
      <w:r w:rsidRPr="00C80CDF">
        <w:rPr>
          <w:rFonts w:ascii="Times New Roman" w:hAnsi="Times New Roman"/>
          <w:lang w:eastAsia="en-US"/>
        </w:rPr>
        <w:t>.</w:t>
      </w:r>
      <w:proofErr w:type="gramEnd"/>
      <w:r w:rsidRPr="00C80CDF">
        <w:rPr>
          <w:rFonts w:ascii="Times New Roman" w:hAnsi="Times New Roman"/>
          <w:lang w:eastAsia="en-US"/>
        </w:rPr>
        <w:t xml:space="preserve"> </w:t>
      </w:r>
      <w:proofErr w:type="gramStart"/>
      <w:r w:rsidRPr="00C80CDF">
        <w:rPr>
          <w:rFonts w:ascii="Times New Roman" w:hAnsi="Times New Roman"/>
          <w:lang w:eastAsia="en-US"/>
        </w:rPr>
        <w:t>с</w:t>
      </w:r>
      <w:proofErr w:type="gramEnd"/>
      <w:r w:rsidRPr="00C80CDF">
        <w:rPr>
          <w:rFonts w:ascii="Times New Roman" w:hAnsi="Times New Roman"/>
          <w:lang w:eastAsia="en-US"/>
        </w:rPr>
        <w:t>пец. Маркиной В.И.</w:t>
      </w:r>
    </w:p>
    <w:sectPr w:rsidR="00C80CDF" w:rsidRPr="00C8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51"/>
    <w:rsid w:val="00183AF9"/>
    <w:rsid w:val="00312951"/>
    <w:rsid w:val="00357659"/>
    <w:rsid w:val="003C1096"/>
    <w:rsid w:val="005F0DD8"/>
    <w:rsid w:val="00C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</cp:revision>
  <dcterms:created xsi:type="dcterms:W3CDTF">2019-06-20T07:21:00Z</dcterms:created>
  <dcterms:modified xsi:type="dcterms:W3CDTF">2019-06-20T07:21:00Z</dcterms:modified>
</cp:coreProperties>
</file>